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07" w:rsidRDefault="00506507" w:rsidP="003E003F">
      <w:pPr>
        <w:spacing w:after="0"/>
        <w:rPr>
          <w:sz w:val="24"/>
          <w:szCs w:val="24"/>
        </w:rPr>
      </w:pPr>
    </w:p>
    <w:p w:rsidR="00506507" w:rsidRPr="00506507" w:rsidRDefault="00506507" w:rsidP="0050650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1 - </w:t>
      </w:r>
      <w:r w:rsidRPr="00506507">
        <w:rPr>
          <w:b/>
          <w:sz w:val="28"/>
          <w:szCs w:val="24"/>
        </w:rPr>
        <w:t>APPEL POUR ADMISSIBILITÉ DE L’USAGER</w:t>
      </w:r>
    </w:p>
    <w:p w:rsidR="004B63D8" w:rsidRPr="00343C5A" w:rsidRDefault="004B63D8" w:rsidP="003E003F">
      <w:pPr>
        <w:spacing w:after="0"/>
        <w:rPr>
          <w:sz w:val="24"/>
          <w:szCs w:val="24"/>
        </w:rPr>
      </w:pPr>
    </w:p>
    <w:p w:rsidR="00CA3A5F" w:rsidRPr="00343C5A" w:rsidRDefault="00CA3A5F" w:rsidP="003E003F">
      <w:pPr>
        <w:spacing w:after="0"/>
        <w:rPr>
          <w:sz w:val="24"/>
          <w:szCs w:val="24"/>
        </w:rPr>
      </w:pPr>
      <w:r w:rsidRPr="00343C5A">
        <w:rPr>
          <w:sz w:val="24"/>
          <w:szCs w:val="24"/>
        </w:rPr>
        <w:t xml:space="preserve">Question pour valider l’admissibilité </w:t>
      </w:r>
      <w:r w:rsidR="004B63D8">
        <w:rPr>
          <w:sz w:val="24"/>
          <w:szCs w:val="24"/>
        </w:rPr>
        <w:t xml:space="preserve">technologique </w:t>
      </w:r>
      <w:r w:rsidRPr="00343C5A">
        <w:rPr>
          <w:sz w:val="24"/>
          <w:szCs w:val="24"/>
        </w:rPr>
        <w:t>d’un usager pour une consultation en visioconférence</w:t>
      </w:r>
      <w:r w:rsidR="00343C5A" w:rsidRPr="00343C5A">
        <w:rPr>
          <w:sz w:val="24"/>
          <w:szCs w:val="24"/>
        </w:rPr>
        <w:t>.</w:t>
      </w:r>
    </w:p>
    <w:p w:rsidR="00CA3A5F" w:rsidRPr="00343C5A" w:rsidRDefault="00CA3A5F" w:rsidP="003E003F">
      <w:pPr>
        <w:spacing w:after="0"/>
        <w:rPr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17"/>
        <w:gridCol w:w="775"/>
        <w:gridCol w:w="2825"/>
        <w:gridCol w:w="1970"/>
        <w:gridCol w:w="4129"/>
      </w:tblGrid>
      <w:tr w:rsidR="00CA3A5F" w:rsidRPr="00343C5A" w:rsidTr="00343C5A">
        <w:tc>
          <w:tcPr>
            <w:tcW w:w="5000" w:type="pct"/>
            <w:gridSpan w:val="5"/>
            <w:tcBorders>
              <w:bottom w:val="nil"/>
            </w:tcBorders>
            <w:shd w:val="clear" w:color="auto" w:fill="365F91" w:themeFill="accent1" w:themeFillShade="BF"/>
            <w:vAlign w:val="bottom"/>
          </w:tcPr>
          <w:p w:rsidR="00CA3A5F" w:rsidRPr="00343C5A" w:rsidRDefault="00CA3A5F" w:rsidP="00CA3A5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43C5A">
              <w:rPr>
                <w:b/>
                <w:color w:val="FFFFFF" w:themeColor="background1"/>
                <w:sz w:val="24"/>
                <w:szCs w:val="24"/>
              </w:rPr>
              <w:t>1 – Avez-vous, à votre domicile, un matériel informatique équipé de micro ou d’une caméra (exemple </w:t>
            </w:r>
            <w:proofErr w:type="gramStart"/>
            <w:r w:rsidRPr="00343C5A">
              <w:rPr>
                <w:b/>
                <w:color w:val="FFFFFF" w:themeColor="background1"/>
                <w:sz w:val="24"/>
                <w:szCs w:val="24"/>
              </w:rPr>
              <w:t>:  ordinateur</w:t>
            </w:r>
            <w:proofErr w:type="gramEnd"/>
            <w:r w:rsidRPr="00343C5A">
              <w:rPr>
                <w:b/>
                <w:color w:val="FFFFFF" w:themeColor="background1"/>
                <w:sz w:val="24"/>
                <w:szCs w:val="24"/>
              </w:rPr>
              <w:t>, tablette ou téléphone cellulaire ?</w:t>
            </w:r>
          </w:p>
        </w:tc>
      </w:tr>
      <w:tr w:rsidR="009139D8" w:rsidRPr="00343C5A" w:rsidTr="00343C5A">
        <w:sdt>
          <w:sdtPr>
            <w:rPr>
              <w:sz w:val="24"/>
              <w:szCs w:val="24"/>
            </w:rPr>
            <w:id w:val="-12076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D077B" w:rsidRPr="00343C5A" w:rsidRDefault="004B63D8" w:rsidP="00343C5A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7B" w:rsidRPr="00343C5A" w:rsidRDefault="00CA3A5F" w:rsidP="003E003F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Oui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343C5A">
        <w:sdt>
          <w:sdtPr>
            <w:rPr>
              <w:sz w:val="24"/>
              <w:szCs w:val="24"/>
            </w:rPr>
            <w:id w:val="7712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5A" w:rsidRPr="00343C5A" w:rsidRDefault="00343C5A" w:rsidP="00015589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 w:rsidRPr="00343C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Non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9139D8" w:rsidRPr="00343C5A" w:rsidTr="00343C5A"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8D077B" w:rsidRPr="00343C5A" w:rsidRDefault="008D077B" w:rsidP="003E003F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343C5A">
        <w:tc>
          <w:tcPr>
            <w:tcW w:w="5000" w:type="pct"/>
            <w:gridSpan w:val="5"/>
            <w:tcBorders>
              <w:top w:val="nil"/>
            </w:tcBorders>
            <w:shd w:val="clear" w:color="auto" w:fill="365F91" w:themeFill="accent1" w:themeFillShade="BF"/>
            <w:vAlign w:val="bottom"/>
          </w:tcPr>
          <w:p w:rsidR="00343C5A" w:rsidRDefault="00343C5A" w:rsidP="003E003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43C5A">
              <w:rPr>
                <w:b/>
                <w:color w:val="FFFFFF" w:themeColor="background1"/>
                <w:sz w:val="24"/>
                <w:szCs w:val="24"/>
              </w:rPr>
              <w:t>2 – Avez-vous accès au réseau internet (wifi ou données sur cellulaire)</w:t>
            </w:r>
            <w:r w:rsidR="004B63D8">
              <w:rPr>
                <w:b/>
                <w:color w:val="FFFFFF" w:themeColor="background1"/>
                <w:sz w:val="24"/>
                <w:szCs w:val="24"/>
              </w:rPr>
              <w:t xml:space="preserve"> ?</w:t>
            </w:r>
          </w:p>
          <w:p w:rsidR="00343C5A" w:rsidRPr="00343C5A" w:rsidRDefault="00343C5A" w:rsidP="003E003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43C5A" w:rsidRPr="00343C5A" w:rsidTr="00015589">
        <w:sdt>
          <w:sdtPr>
            <w:rPr>
              <w:sz w:val="24"/>
              <w:szCs w:val="24"/>
            </w:rPr>
            <w:id w:val="-112099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5A" w:rsidRPr="00343C5A" w:rsidRDefault="00343C5A" w:rsidP="00015589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 w:rsidRPr="00343C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Oui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015589">
        <w:sdt>
          <w:sdtPr>
            <w:rPr>
              <w:sz w:val="24"/>
              <w:szCs w:val="24"/>
            </w:rPr>
            <w:id w:val="-44500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5A" w:rsidRPr="00343C5A" w:rsidRDefault="00343C5A" w:rsidP="00015589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 w:rsidRPr="00343C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Non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015589"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343C5A">
        <w:tc>
          <w:tcPr>
            <w:tcW w:w="5000" w:type="pct"/>
            <w:gridSpan w:val="5"/>
            <w:shd w:val="clear" w:color="auto" w:fill="365F91" w:themeFill="accent1" w:themeFillShade="BF"/>
            <w:vAlign w:val="bottom"/>
          </w:tcPr>
          <w:p w:rsidR="00343C5A" w:rsidRDefault="00343C5A" w:rsidP="003E003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343C5A">
              <w:rPr>
                <w:b/>
                <w:color w:val="FFFFFF" w:themeColor="background1"/>
                <w:sz w:val="24"/>
                <w:szCs w:val="24"/>
              </w:rPr>
              <w:t>3 – Avez-vous une adresse courriel ?</w:t>
            </w:r>
          </w:p>
          <w:p w:rsidR="00343C5A" w:rsidRPr="00343C5A" w:rsidRDefault="00343C5A" w:rsidP="003E003F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43C5A" w:rsidRPr="00343C5A" w:rsidTr="00343C5A">
        <w:sdt>
          <w:sdtPr>
            <w:rPr>
              <w:sz w:val="24"/>
              <w:szCs w:val="24"/>
            </w:rPr>
            <w:id w:val="-137230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5A" w:rsidRPr="00343C5A" w:rsidRDefault="00343C5A" w:rsidP="00015589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 w:rsidRPr="00343C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Oui</w:t>
            </w:r>
          </w:p>
        </w:tc>
        <w:tc>
          <w:tcPr>
            <w:tcW w:w="2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 xml:space="preserve">COURRIEL : </w:t>
            </w:r>
            <w:r w:rsidR="004B63D8">
              <w:rPr>
                <w:sz w:val="24"/>
                <w:szCs w:val="24"/>
              </w:rPr>
              <w:t>la noter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343C5A">
        <w:sdt>
          <w:sdtPr>
            <w:rPr>
              <w:sz w:val="24"/>
              <w:szCs w:val="24"/>
            </w:rPr>
            <w:id w:val="2268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5A" w:rsidRPr="00343C5A" w:rsidRDefault="00343C5A" w:rsidP="00015589">
                <w:pPr>
                  <w:spacing w:after="0"/>
                  <w:jc w:val="right"/>
                  <w:rPr>
                    <w:sz w:val="24"/>
                    <w:szCs w:val="24"/>
                  </w:rPr>
                </w:pPr>
                <w:r w:rsidRPr="00343C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  <w:r w:rsidRPr="00343C5A">
              <w:rPr>
                <w:sz w:val="24"/>
                <w:szCs w:val="24"/>
              </w:rPr>
              <w:t>Non</w:t>
            </w:r>
          </w:p>
        </w:tc>
        <w:tc>
          <w:tcPr>
            <w:tcW w:w="2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  <w:tr w:rsidR="00343C5A" w:rsidRPr="00343C5A" w:rsidTr="00343C5A"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343C5A" w:rsidRPr="00343C5A" w:rsidRDefault="00343C5A" w:rsidP="0001558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D077B" w:rsidRPr="00343C5A" w:rsidRDefault="008D077B" w:rsidP="00CA3A5F">
      <w:pPr>
        <w:spacing w:after="0"/>
        <w:rPr>
          <w:sz w:val="24"/>
          <w:szCs w:val="24"/>
        </w:rPr>
      </w:pPr>
    </w:p>
    <w:p w:rsidR="00343C5A" w:rsidRDefault="00CA3A5F" w:rsidP="00CA3A5F">
      <w:pPr>
        <w:spacing w:after="0"/>
        <w:rPr>
          <w:sz w:val="24"/>
          <w:szCs w:val="24"/>
        </w:rPr>
      </w:pPr>
      <w:r w:rsidRPr="00343C5A">
        <w:rPr>
          <w:sz w:val="24"/>
          <w:szCs w:val="24"/>
          <w:u w:val="single"/>
        </w:rPr>
        <w:t>Si oui, à toutes ces réponses</w:t>
      </w:r>
      <w:r w:rsidRPr="00343C5A">
        <w:rPr>
          <w:sz w:val="24"/>
          <w:szCs w:val="24"/>
        </w:rPr>
        <w:t xml:space="preserve">, </w:t>
      </w:r>
    </w:p>
    <w:p w:rsidR="00343C5A" w:rsidRDefault="00343C5A" w:rsidP="00343C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I</w:t>
      </w:r>
      <w:r w:rsidR="00CA3A5F" w:rsidRPr="00343C5A">
        <w:rPr>
          <w:sz w:val="24"/>
          <w:szCs w:val="24"/>
        </w:rPr>
        <w:t xml:space="preserve">ndiquer au patient qu’il recevra un courriel avec le lien pour la consultation et les instructions. </w:t>
      </w:r>
      <w:r w:rsidRPr="00343C5A">
        <w:rPr>
          <w:sz w:val="24"/>
          <w:szCs w:val="24"/>
        </w:rPr>
        <w:t>Demandez-lui</w:t>
      </w:r>
      <w:r w:rsidR="00CA3A5F" w:rsidRPr="00343C5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faire un test à réception du courriel et de </w:t>
      </w:r>
      <w:r w:rsidR="00CA3A5F" w:rsidRPr="00343C5A">
        <w:rPr>
          <w:sz w:val="24"/>
          <w:szCs w:val="24"/>
        </w:rPr>
        <w:t xml:space="preserve">se connecter </w:t>
      </w:r>
      <w:r w:rsidR="004B63D8">
        <w:rPr>
          <w:sz w:val="24"/>
          <w:szCs w:val="24"/>
        </w:rPr>
        <w:t>5 minutes avant le RDV</w:t>
      </w:r>
    </w:p>
    <w:p w:rsidR="00CA3A5F" w:rsidRPr="00343C5A" w:rsidRDefault="00343C5A" w:rsidP="00343C5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</w:t>
      </w:r>
      <w:r w:rsidRPr="00343C5A">
        <w:rPr>
          <w:sz w:val="24"/>
          <w:szCs w:val="24"/>
        </w:rPr>
        <w:t>récisez de se placer dans un endroi</w:t>
      </w:r>
      <w:r>
        <w:rPr>
          <w:sz w:val="24"/>
          <w:szCs w:val="24"/>
        </w:rPr>
        <w:t xml:space="preserve">t au calme pour la consultation et </w:t>
      </w:r>
      <w:r w:rsidRPr="00343C5A">
        <w:rPr>
          <w:sz w:val="24"/>
          <w:szCs w:val="24"/>
        </w:rPr>
        <w:t>que le méd</w:t>
      </w:r>
      <w:r>
        <w:rPr>
          <w:sz w:val="24"/>
          <w:szCs w:val="24"/>
        </w:rPr>
        <w:t>ecin pourrai</w:t>
      </w:r>
      <w:r w:rsidR="004B63D8">
        <w:rPr>
          <w:sz w:val="24"/>
          <w:szCs w:val="24"/>
        </w:rPr>
        <w:t>t</w:t>
      </w:r>
      <w:r>
        <w:rPr>
          <w:sz w:val="24"/>
          <w:szCs w:val="24"/>
        </w:rPr>
        <w:t xml:space="preserve"> être en retard</w:t>
      </w:r>
    </w:p>
    <w:p w:rsidR="00343C5A" w:rsidRPr="00343C5A" w:rsidRDefault="00343C5A" w:rsidP="00CA3A5F">
      <w:pPr>
        <w:spacing w:after="0"/>
        <w:rPr>
          <w:sz w:val="24"/>
          <w:szCs w:val="24"/>
        </w:rPr>
      </w:pPr>
    </w:p>
    <w:p w:rsidR="00343C5A" w:rsidRDefault="00343C5A" w:rsidP="00CA3A5F">
      <w:pPr>
        <w:spacing w:after="0"/>
        <w:rPr>
          <w:sz w:val="24"/>
          <w:szCs w:val="24"/>
        </w:rPr>
      </w:pPr>
      <w:r w:rsidRPr="00343C5A">
        <w:rPr>
          <w:sz w:val="24"/>
          <w:szCs w:val="24"/>
          <w:u w:val="single"/>
        </w:rPr>
        <w:t xml:space="preserve">Si non à une de ces </w:t>
      </w:r>
      <w:r w:rsidR="004B63D8">
        <w:rPr>
          <w:sz w:val="24"/>
          <w:szCs w:val="24"/>
          <w:u w:val="single"/>
        </w:rPr>
        <w:t>3 questions</w:t>
      </w:r>
      <w:r w:rsidRPr="00343C5A">
        <w:rPr>
          <w:sz w:val="24"/>
          <w:szCs w:val="24"/>
        </w:rPr>
        <w:t xml:space="preserve">, </w:t>
      </w:r>
    </w:p>
    <w:p w:rsidR="00343C5A" w:rsidRDefault="00343C5A" w:rsidP="00343C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343C5A">
        <w:rPr>
          <w:sz w:val="24"/>
          <w:szCs w:val="24"/>
        </w:rPr>
        <w:t xml:space="preserve">emandez à l’usager s’il peut </w:t>
      </w:r>
      <w:r w:rsidR="004B63D8">
        <w:rPr>
          <w:sz w:val="24"/>
          <w:szCs w:val="24"/>
        </w:rPr>
        <w:t>dans les prochains jours</w:t>
      </w:r>
      <w:r w:rsidRPr="00343C5A">
        <w:rPr>
          <w:sz w:val="24"/>
          <w:szCs w:val="24"/>
        </w:rPr>
        <w:t xml:space="preserve"> répondre </w:t>
      </w:r>
      <w:r w:rsidR="004B63D8">
        <w:rPr>
          <w:sz w:val="24"/>
          <w:szCs w:val="24"/>
        </w:rPr>
        <w:t xml:space="preserve">oui </w:t>
      </w:r>
      <w:r w:rsidRPr="00343C5A">
        <w:rPr>
          <w:sz w:val="24"/>
          <w:szCs w:val="24"/>
        </w:rPr>
        <w:t xml:space="preserve">à ces </w:t>
      </w:r>
      <w:r w:rsidR="004B63D8">
        <w:rPr>
          <w:sz w:val="24"/>
          <w:szCs w:val="24"/>
        </w:rPr>
        <w:t>questions</w:t>
      </w:r>
      <w:r w:rsidRPr="00343C5A">
        <w:rPr>
          <w:sz w:val="24"/>
          <w:szCs w:val="24"/>
        </w:rPr>
        <w:t>. Vous le rappellerez</w:t>
      </w:r>
      <w:r>
        <w:rPr>
          <w:sz w:val="24"/>
          <w:szCs w:val="24"/>
        </w:rPr>
        <w:t>.</w:t>
      </w:r>
      <w:r w:rsidRPr="00343C5A">
        <w:rPr>
          <w:sz w:val="24"/>
          <w:szCs w:val="24"/>
        </w:rPr>
        <w:t xml:space="preserve"> </w:t>
      </w:r>
    </w:p>
    <w:p w:rsidR="00343C5A" w:rsidRPr="0081222E" w:rsidRDefault="0081222E" w:rsidP="00343C5A">
      <w:pPr>
        <w:spacing w:after="0"/>
        <w:ind w:firstLine="708"/>
        <w:rPr>
          <w:color w:val="000000" w:themeColor="text1"/>
          <w:sz w:val="24"/>
          <w:szCs w:val="24"/>
        </w:rPr>
      </w:pPr>
      <w:r w:rsidRPr="0081222E">
        <w:rPr>
          <w:color w:val="000000" w:themeColor="text1"/>
          <w:sz w:val="24"/>
          <w:szCs w:val="24"/>
        </w:rPr>
        <w:t>Sinon le rendez-vous aura lieu par appel téléphonique et le médecin</w:t>
      </w:r>
      <w:r>
        <w:rPr>
          <w:color w:val="000000" w:themeColor="text1"/>
          <w:sz w:val="24"/>
          <w:szCs w:val="24"/>
        </w:rPr>
        <w:t xml:space="preserve"> sera avisé</w:t>
      </w:r>
      <w:r w:rsidRPr="0081222E">
        <w:rPr>
          <w:color w:val="000000" w:themeColor="text1"/>
          <w:sz w:val="24"/>
          <w:szCs w:val="24"/>
        </w:rPr>
        <w:t xml:space="preserve"> par courriel</w:t>
      </w:r>
      <w:r w:rsidR="00343C5A" w:rsidRPr="0081222E">
        <w:rPr>
          <w:color w:val="000000" w:themeColor="text1"/>
          <w:sz w:val="24"/>
          <w:szCs w:val="24"/>
        </w:rPr>
        <w:t>.</w:t>
      </w:r>
    </w:p>
    <w:p w:rsidR="00506507" w:rsidRDefault="00506507" w:rsidP="00506507">
      <w:pPr>
        <w:spacing w:after="0"/>
        <w:rPr>
          <w:sz w:val="24"/>
          <w:szCs w:val="24"/>
        </w:rPr>
      </w:pPr>
    </w:p>
    <w:p w:rsidR="00506507" w:rsidRDefault="00506507" w:rsidP="00506507">
      <w:pPr>
        <w:spacing w:after="0"/>
        <w:rPr>
          <w:sz w:val="24"/>
          <w:szCs w:val="24"/>
        </w:rPr>
      </w:pPr>
    </w:p>
    <w:p w:rsidR="00506507" w:rsidRDefault="005065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8A4" w:rsidRPr="00506507" w:rsidRDefault="00C57374" w:rsidP="00C57374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2</w:t>
      </w:r>
      <w:r w:rsidR="003A18A4">
        <w:rPr>
          <w:b/>
          <w:sz w:val="28"/>
          <w:szCs w:val="24"/>
        </w:rPr>
        <w:t xml:space="preserve"> – COURRIEL POUR</w:t>
      </w:r>
      <w:r w:rsidR="003A18A4" w:rsidRPr="00506507">
        <w:rPr>
          <w:b/>
          <w:sz w:val="28"/>
          <w:szCs w:val="24"/>
        </w:rPr>
        <w:t xml:space="preserve"> L’USAGER</w:t>
      </w:r>
    </w:p>
    <w:p w:rsidR="003A18A4" w:rsidRDefault="003A18A4" w:rsidP="003A18A4">
      <w:pPr>
        <w:spacing w:after="0"/>
        <w:rPr>
          <w:sz w:val="24"/>
          <w:szCs w:val="24"/>
        </w:rPr>
      </w:pPr>
    </w:p>
    <w:p w:rsidR="003A18A4" w:rsidRDefault="003A18A4" w:rsidP="003A18A4">
      <w:pPr>
        <w:rPr>
          <w:sz w:val="21"/>
          <w:szCs w:val="21"/>
        </w:rPr>
      </w:pPr>
      <w:r>
        <w:rPr>
          <w:sz w:val="21"/>
          <w:szCs w:val="21"/>
          <w:u w:val="single"/>
        </w:rPr>
        <w:t>Objet</w:t>
      </w:r>
      <w:r>
        <w:rPr>
          <w:sz w:val="21"/>
          <w:szCs w:val="21"/>
        </w:rPr>
        <w:t xml:space="preserve"> : RDV de téléconsultation  - </w:t>
      </w:r>
      <w:r w:rsidRPr="004B63D8">
        <w:rPr>
          <w:sz w:val="21"/>
          <w:szCs w:val="21"/>
          <w:highlight w:val="yellow"/>
        </w:rPr>
        <w:t>SPÉCIALITÉ</w:t>
      </w:r>
    </w:p>
    <w:p w:rsidR="003A18A4" w:rsidRDefault="003A18A4" w:rsidP="003A18A4">
      <w:pPr>
        <w:jc w:val="both"/>
        <w:rPr>
          <w:sz w:val="21"/>
          <w:szCs w:val="21"/>
          <w:highlight w:val="yellow"/>
        </w:rPr>
      </w:pPr>
      <w:r>
        <w:rPr>
          <w:sz w:val="21"/>
          <w:szCs w:val="21"/>
        </w:rPr>
        <w:t>Madame, Monsieur,</w:t>
      </w:r>
    </w:p>
    <w:p w:rsidR="003A18A4" w:rsidRDefault="003A18A4" w:rsidP="003A18A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Vous êtes invité à participer à une téléconsultation avec votre professionnel de la santé. </w:t>
      </w:r>
    </w:p>
    <w:p w:rsidR="003A18A4" w:rsidRDefault="003A18A4" w:rsidP="003A18A4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Cette rencontre aura lieu le </w:t>
      </w:r>
      <w:r>
        <w:rPr>
          <w:b/>
          <w:sz w:val="21"/>
          <w:szCs w:val="21"/>
          <w:highlight w:val="yellow"/>
        </w:rPr>
        <w:t xml:space="preserve">XXXXXXXXX 2020 à </w:t>
      </w:r>
      <w:proofErr w:type="spellStart"/>
      <w:r>
        <w:rPr>
          <w:b/>
          <w:sz w:val="21"/>
          <w:szCs w:val="21"/>
          <w:highlight w:val="yellow"/>
        </w:rPr>
        <w:t>XXhXX</w:t>
      </w:r>
      <w:proofErr w:type="spellEnd"/>
      <w:r>
        <w:rPr>
          <w:b/>
          <w:sz w:val="21"/>
          <w:szCs w:val="21"/>
        </w:rPr>
        <w:t xml:space="preserve">. </w:t>
      </w:r>
    </w:p>
    <w:p w:rsidR="003A18A4" w:rsidRDefault="003A18A4" w:rsidP="003A18A4">
      <w:pPr>
        <w:jc w:val="both"/>
        <w:rPr>
          <w:sz w:val="21"/>
          <w:szCs w:val="21"/>
        </w:rPr>
      </w:pPr>
      <w:r w:rsidRPr="00506507">
        <w:rPr>
          <w:sz w:val="21"/>
          <w:szCs w:val="21"/>
        </w:rPr>
        <w:t>Lors de cette téléconsultation, vous pourrez voir et dialoguer avec votre médecin qui vous posera des questions sur votre état de santé. Il répondra à vos questions et il pourra vous faire des recommandations.</w:t>
      </w:r>
    </w:p>
    <w:p w:rsidR="003A18A4" w:rsidRDefault="003A18A4" w:rsidP="003A18A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Afin de </w:t>
      </w:r>
      <w:r w:rsidRPr="006B2806">
        <w:rPr>
          <w:b/>
          <w:sz w:val="21"/>
          <w:szCs w:val="21"/>
        </w:rPr>
        <w:t>rejoindre la téléconsultation</w:t>
      </w:r>
      <w:r>
        <w:rPr>
          <w:sz w:val="21"/>
          <w:szCs w:val="21"/>
        </w:rPr>
        <w:t xml:space="preserve"> qui se tiendra sur la </w:t>
      </w:r>
      <w:r w:rsidRPr="006B2806">
        <w:rPr>
          <w:sz w:val="21"/>
          <w:szCs w:val="21"/>
        </w:rPr>
        <w:t xml:space="preserve">plateforme Zoom, </w:t>
      </w:r>
      <w:r>
        <w:rPr>
          <w:sz w:val="21"/>
          <w:szCs w:val="21"/>
        </w:rPr>
        <w:t xml:space="preserve">simplement cliquer ou copier le lien suivant : </w:t>
      </w:r>
    </w:p>
    <w:p w:rsidR="003A18A4" w:rsidRDefault="003A18A4" w:rsidP="003A18A4">
      <w:pPr>
        <w:tabs>
          <w:tab w:val="left" w:pos="6090"/>
        </w:tabs>
        <w:jc w:val="both"/>
        <w:rPr>
          <w:sz w:val="21"/>
          <w:szCs w:val="21"/>
        </w:rPr>
      </w:pPr>
      <w:r w:rsidRPr="00A2434F">
        <w:rPr>
          <w:sz w:val="21"/>
          <w:szCs w:val="21"/>
          <w:highlight w:val="yellow"/>
        </w:rPr>
        <w:t>Coller les informations Zoom</w:t>
      </w:r>
    </w:p>
    <w:p w:rsidR="003A18A4" w:rsidRDefault="003A18A4" w:rsidP="003A18A4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Pour connaître les étapes à suivre</w:t>
      </w:r>
      <w:r>
        <w:rPr>
          <w:sz w:val="21"/>
          <w:szCs w:val="21"/>
        </w:rPr>
        <w:t>, consultez le guide d’utilisation en pièce jointe ou regarder la vidéo explicative à partir du lien suivant:</w:t>
      </w:r>
    </w:p>
    <w:p w:rsidR="003A18A4" w:rsidRDefault="00BB3D34" w:rsidP="003A18A4">
      <w:pPr>
        <w:jc w:val="both"/>
        <w:rPr>
          <w:color w:val="0563C1"/>
          <w:u w:val="single"/>
        </w:rPr>
      </w:pPr>
      <w:hyperlink r:id="rId9">
        <w:r w:rsidR="003A18A4">
          <w:rPr>
            <w:color w:val="0563C1"/>
            <w:u w:val="single"/>
          </w:rPr>
          <w:t>https://www.youtube.com/watch?v=IyTKqJfgQqE&amp;list=PL2PG-AM1Dn_jsstmOUJQDjxkBAhbjHNoZ&amp;index=2&amp;t=0s</w:t>
        </w:r>
      </w:hyperlink>
    </w:p>
    <w:p w:rsidR="003A18A4" w:rsidRDefault="003A18A4" w:rsidP="003A18A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Afin de s’assurer que tout fonctionne correctement, veuillez suivre les </w:t>
      </w:r>
      <w:r>
        <w:rPr>
          <w:b/>
          <w:sz w:val="21"/>
          <w:szCs w:val="21"/>
        </w:rPr>
        <w:t>recommandations</w:t>
      </w:r>
      <w:r>
        <w:rPr>
          <w:sz w:val="21"/>
          <w:szCs w:val="21"/>
        </w:rPr>
        <w:t xml:space="preserve"> suivantes :</w:t>
      </w:r>
    </w:p>
    <w:p w:rsidR="003A18A4" w:rsidRDefault="003A18A4" w:rsidP="003A1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Au moins 24 à 48h avant votre rendez-vous:</w:t>
      </w:r>
      <w:r>
        <w:rPr>
          <w:b/>
          <w:sz w:val="21"/>
          <w:szCs w:val="21"/>
        </w:rPr>
        <w:t xml:space="preserve"> </w:t>
      </w:r>
    </w:p>
    <w:p w:rsidR="003A18A4" w:rsidRDefault="003A18A4" w:rsidP="003A18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Lire attentivement le guide d’utilisation</w:t>
      </w:r>
      <w:r>
        <w:rPr>
          <w:sz w:val="21"/>
          <w:szCs w:val="21"/>
        </w:rPr>
        <w:t xml:space="preserve"> </w:t>
      </w:r>
      <w:r w:rsidR="0081222E">
        <w:rPr>
          <w:sz w:val="21"/>
          <w:szCs w:val="21"/>
        </w:rPr>
        <w:t>pour installer l’application Zoom gratuite ou</w:t>
      </w:r>
      <w:r>
        <w:rPr>
          <w:color w:val="000000"/>
          <w:sz w:val="21"/>
          <w:szCs w:val="21"/>
        </w:rPr>
        <w:t xml:space="preserve"> regarder la vidéo explicative et </w:t>
      </w:r>
      <w:r>
        <w:rPr>
          <w:b/>
          <w:color w:val="000000"/>
          <w:sz w:val="21"/>
          <w:szCs w:val="21"/>
        </w:rPr>
        <w:t xml:space="preserve">essayer </w:t>
      </w:r>
      <w:r w:rsidRPr="00FF5852">
        <w:rPr>
          <w:b/>
          <w:color w:val="000000"/>
          <w:sz w:val="21"/>
          <w:szCs w:val="21"/>
        </w:rPr>
        <w:t>d</w:t>
      </w:r>
      <w:r w:rsidRPr="00FF5852">
        <w:rPr>
          <w:b/>
          <w:sz w:val="21"/>
          <w:szCs w:val="21"/>
        </w:rPr>
        <w:t>’ouvrir une session</w:t>
      </w:r>
      <w:r>
        <w:rPr>
          <w:b/>
          <w:color w:val="000000"/>
          <w:sz w:val="21"/>
          <w:szCs w:val="21"/>
        </w:rPr>
        <w:t xml:space="preserve"> sur Zoom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de chez vous</w:t>
      </w:r>
      <w:r>
        <w:rPr>
          <w:color w:val="000000"/>
          <w:sz w:val="21"/>
          <w:szCs w:val="21"/>
        </w:rPr>
        <w:t xml:space="preserve">. </w:t>
      </w:r>
      <w:r>
        <w:rPr>
          <w:sz w:val="21"/>
          <w:szCs w:val="21"/>
        </w:rPr>
        <w:t xml:space="preserve">Si besoin, vous pouvez demander l’aide d’un proche pour ces tests. Ils </w:t>
      </w:r>
      <w:r>
        <w:rPr>
          <w:color w:val="000000"/>
          <w:sz w:val="21"/>
          <w:szCs w:val="21"/>
        </w:rPr>
        <w:t xml:space="preserve">vous permettront de vérifier </w:t>
      </w:r>
      <w:r>
        <w:rPr>
          <w:sz w:val="21"/>
          <w:szCs w:val="21"/>
        </w:rPr>
        <w:t xml:space="preserve">le bon fonctionnement de </w:t>
      </w:r>
      <w:r>
        <w:rPr>
          <w:color w:val="000000"/>
          <w:sz w:val="21"/>
          <w:szCs w:val="21"/>
        </w:rPr>
        <w:t xml:space="preserve">votre internet, </w:t>
      </w:r>
      <w:r>
        <w:rPr>
          <w:sz w:val="21"/>
          <w:szCs w:val="21"/>
        </w:rPr>
        <w:t>du</w:t>
      </w:r>
      <w:r>
        <w:rPr>
          <w:color w:val="000000"/>
          <w:sz w:val="21"/>
          <w:szCs w:val="21"/>
        </w:rPr>
        <w:t xml:space="preserve"> micro, des </w:t>
      </w:r>
      <w:r w:rsidR="004B63D8">
        <w:rPr>
          <w:color w:val="000000"/>
          <w:sz w:val="21"/>
          <w:szCs w:val="21"/>
        </w:rPr>
        <w:t>haut-parleurs</w:t>
      </w:r>
      <w:r>
        <w:rPr>
          <w:color w:val="000000"/>
          <w:sz w:val="21"/>
          <w:szCs w:val="21"/>
        </w:rPr>
        <w:t xml:space="preserve"> et </w:t>
      </w:r>
      <w:r>
        <w:rPr>
          <w:sz w:val="21"/>
          <w:szCs w:val="21"/>
        </w:rPr>
        <w:t>de la</w:t>
      </w:r>
      <w:r>
        <w:rPr>
          <w:color w:val="000000"/>
          <w:sz w:val="21"/>
          <w:szCs w:val="21"/>
        </w:rPr>
        <w:t xml:space="preserve"> caméra de votre ordinateur ou de votre tablette.</w:t>
      </w:r>
      <w:r>
        <w:rPr>
          <w:b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Attention, l</w:t>
      </w:r>
      <w:r>
        <w:rPr>
          <w:i/>
          <w:sz w:val="21"/>
          <w:szCs w:val="21"/>
        </w:rPr>
        <w:t>a téléconsultation ne pourra pas avoir lieu si le son ou l’image ne sont pas optimaux.</w:t>
      </w:r>
    </w:p>
    <w:p w:rsidR="003A18A4" w:rsidRDefault="003A18A4" w:rsidP="003A1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</w:p>
    <w:p w:rsidR="003A18A4" w:rsidRDefault="003A18A4" w:rsidP="003A18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Le jour de la téléconsultation:</w:t>
      </w:r>
      <w:r>
        <w:rPr>
          <w:sz w:val="21"/>
          <w:szCs w:val="21"/>
        </w:rPr>
        <w:t xml:space="preserve"> </w:t>
      </w:r>
    </w:p>
    <w:p w:rsidR="003A18A4" w:rsidRDefault="003A18A4" w:rsidP="003A18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Accéder à la plateforme</w:t>
      </w:r>
      <w:r>
        <w:rPr>
          <w:b/>
          <w:color w:val="000000"/>
          <w:sz w:val="21"/>
          <w:szCs w:val="21"/>
        </w:rPr>
        <w:t xml:space="preserve"> 5 minutes avant le début</w:t>
      </w:r>
      <w:r>
        <w:rPr>
          <w:color w:val="000000"/>
          <w:sz w:val="21"/>
          <w:szCs w:val="21"/>
        </w:rPr>
        <w:t xml:space="preserve"> de la téléconsultation.</w:t>
      </w:r>
    </w:p>
    <w:p w:rsidR="003A18A4" w:rsidRPr="00B634AD" w:rsidRDefault="003A18A4" w:rsidP="003A18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1"/>
          <w:szCs w:val="21"/>
        </w:rPr>
      </w:pPr>
      <w:r w:rsidRPr="00B634AD">
        <w:rPr>
          <w:color w:val="000000"/>
          <w:sz w:val="21"/>
          <w:szCs w:val="21"/>
        </w:rPr>
        <w:t xml:space="preserve">S’installer dans un </w:t>
      </w:r>
      <w:r w:rsidRPr="00B634AD">
        <w:rPr>
          <w:b/>
          <w:color w:val="000000"/>
          <w:sz w:val="21"/>
          <w:szCs w:val="21"/>
        </w:rPr>
        <w:t>environnement propice à un examen médical</w:t>
      </w:r>
      <w:r w:rsidRPr="00B634AD">
        <w:rPr>
          <w:color w:val="000000"/>
          <w:sz w:val="21"/>
          <w:szCs w:val="21"/>
        </w:rPr>
        <w:t>, une pièce ferm</w:t>
      </w:r>
      <w:r w:rsidRPr="00B634AD">
        <w:rPr>
          <w:sz w:val="21"/>
          <w:szCs w:val="21"/>
        </w:rPr>
        <w:t>ée</w:t>
      </w:r>
      <w:r w:rsidRPr="00B634AD">
        <w:rPr>
          <w:color w:val="000000"/>
          <w:sz w:val="21"/>
          <w:szCs w:val="21"/>
        </w:rPr>
        <w:t xml:space="preserve"> sans bruit.</w:t>
      </w:r>
    </w:p>
    <w:p w:rsidR="003A18A4" w:rsidRDefault="003A18A4" w:rsidP="003A18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1"/>
          <w:szCs w:val="21"/>
          <w:u w:val="single"/>
        </w:rPr>
      </w:pPr>
    </w:p>
    <w:p w:rsidR="003A18A4" w:rsidRPr="00B634AD" w:rsidRDefault="003A18A4" w:rsidP="003A18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1"/>
          <w:szCs w:val="21"/>
        </w:rPr>
      </w:pPr>
      <w:r w:rsidRPr="00B634AD">
        <w:rPr>
          <w:sz w:val="21"/>
          <w:szCs w:val="21"/>
          <w:u w:val="single"/>
        </w:rPr>
        <w:t>Important</w:t>
      </w:r>
      <w:r w:rsidRPr="00B634AD">
        <w:rPr>
          <w:sz w:val="21"/>
          <w:szCs w:val="21"/>
        </w:rPr>
        <w:t xml:space="preserve">: Lorsque vous arriverez dans la salle d’attente virtuelle de Zoom, il se peut que vous attendiez quelques minutes. </w:t>
      </w:r>
      <w:r w:rsidRPr="00B634AD">
        <w:rPr>
          <w:b/>
          <w:sz w:val="21"/>
          <w:szCs w:val="21"/>
        </w:rPr>
        <w:t xml:space="preserve">Ne fermez pas la session, </w:t>
      </w:r>
      <w:r w:rsidRPr="00B634AD">
        <w:rPr>
          <w:sz w:val="21"/>
          <w:szCs w:val="21"/>
        </w:rPr>
        <w:t xml:space="preserve">le </w:t>
      </w:r>
      <w:r>
        <w:rPr>
          <w:sz w:val="21"/>
          <w:szCs w:val="21"/>
        </w:rPr>
        <w:t>professionnel</w:t>
      </w:r>
      <w:r w:rsidRPr="00B634AD">
        <w:rPr>
          <w:sz w:val="21"/>
          <w:szCs w:val="21"/>
        </w:rPr>
        <w:t xml:space="preserve"> vous rejoindra sous peu.</w:t>
      </w:r>
    </w:p>
    <w:p w:rsidR="003A18A4" w:rsidRDefault="003A18A4" w:rsidP="003A18A4">
      <w:pPr>
        <w:jc w:val="both"/>
        <w:rPr>
          <w:b/>
          <w:sz w:val="21"/>
          <w:szCs w:val="21"/>
          <w:highlight w:val="cyan"/>
        </w:rPr>
      </w:pPr>
    </w:p>
    <w:p w:rsidR="003A18A4" w:rsidRDefault="003A18A4" w:rsidP="003A18A4">
      <w:pPr>
        <w:jc w:val="both"/>
        <w:rPr>
          <w:sz w:val="21"/>
          <w:szCs w:val="21"/>
        </w:rPr>
      </w:pPr>
      <w:r w:rsidRPr="00506507">
        <w:rPr>
          <w:b/>
          <w:sz w:val="21"/>
          <w:szCs w:val="21"/>
        </w:rPr>
        <w:t xml:space="preserve">Si vous rencontrez un problème technique </w:t>
      </w:r>
      <w:r w:rsidRPr="00506507">
        <w:rPr>
          <w:sz w:val="21"/>
          <w:szCs w:val="21"/>
        </w:rPr>
        <w:t xml:space="preserve">tel que de la difficulté à ouvrir une session sur Zoom, à activer votre micro, votre caméra, etc., veuillez contacter </w:t>
      </w:r>
      <w:r w:rsidRPr="005D469B">
        <w:rPr>
          <w:sz w:val="21"/>
          <w:szCs w:val="21"/>
        </w:rPr>
        <w:t xml:space="preserve">le </w:t>
      </w:r>
      <w:r w:rsidR="0081222E" w:rsidRPr="005D469B">
        <w:rPr>
          <w:sz w:val="21"/>
          <w:szCs w:val="21"/>
        </w:rPr>
        <w:t>service de visioconférence</w:t>
      </w:r>
      <w:r w:rsidRPr="005D469B">
        <w:rPr>
          <w:sz w:val="21"/>
          <w:szCs w:val="21"/>
        </w:rPr>
        <w:t xml:space="preserve"> du CISSS de la Montérégie-Est au </w:t>
      </w:r>
      <w:r w:rsidR="00E25B9B">
        <w:rPr>
          <w:sz w:val="21"/>
          <w:szCs w:val="21"/>
        </w:rPr>
        <w:t xml:space="preserve">450-468-8111 </w:t>
      </w:r>
      <w:proofErr w:type="spellStart"/>
      <w:r w:rsidR="00E25B9B">
        <w:rPr>
          <w:sz w:val="21"/>
          <w:szCs w:val="21"/>
        </w:rPr>
        <w:t>ext</w:t>
      </w:r>
      <w:proofErr w:type="spellEnd"/>
      <w:r w:rsidR="00E25B9B">
        <w:rPr>
          <w:sz w:val="21"/>
          <w:szCs w:val="21"/>
        </w:rPr>
        <w:t>. 88018.</w:t>
      </w:r>
    </w:p>
    <w:p w:rsidR="003A18A4" w:rsidRPr="00AF16A0" w:rsidRDefault="003A18A4" w:rsidP="003A18A4">
      <w:pPr>
        <w:jc w:val="both"/>
        <w:rPr>
          <w:sz w:val="21"/>
          <w:szCs w:val="21"/>
        </w:rPr>
      </w:pPr>
      <w:r w:rsidRPr="00EE7CEF">
        <w:rPr>
          <w:b/>
          <w:sz w:val="21"/>
          <w:szCs w:val="21"/>
        </w:rPr>
        <w:t xml:space="preserve">Si vous n’arrivez pas du tout à </w:t>
      </w:r>
      <w:r w:rsidR="00B46EC5">
        <w:rPr>
          <w:b/>
          <w:sz w:val="21"/>
          <w:szCs w:val="21"/>
        </w:rPr>
        <w:t>n</w:t>
      </w:r>
      <w:r w:rsidRPr="00EE7CEF">
        <w:rPr>
          <w:b/>
          <w:sz w:val="21"/>
          <w:szCs w:val="21"/>
        </w:rPr>
        <w:t>ous connecter</w:t>
      </w:r>
      <w:r w:rsidRPr="00EE7CEF">
        <w:rPr>
          <w:sz w:val="21"/>
          <w:szCs w:val="21"/>
        </w:rPr>
        <w:t xml:space="preserve">, merci </w:t>
      </w:r>
      <w:r w:rsidR="00B46EC5">
        <w:rPr>
          <w:sz w:val="21"/>
          <w:szCs w:val="21"/>
        </w:rPr>
        <w:t>d’appeler la clinique de rendez-vous au 450 468-8141</w:t>
      </w:r>
      <w:r w:rsidRPr="00EE7CEF">
        <w:rPr>
          <w:sz w:val="21"/>
          <w:szCs w:val="21"/>
        </w:rPr>
        <w:t>. Si vous devez reporter ou annuler la téléconsultation, merci de nous appeler au moins 24h à l’avance au même numéro.</w:t>
      </w:r>
    </w:p>
    <w:p w:rsidR="00506507" w:rsidRDefault="003A18A4" w:rsidP="0050650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Bonne </w:t>
      </w:r>
      <w:r w:rsidR="00927FB1">
        <w:rPr>
          <w:sz w:val="21"/>
          <w:szCs w:val="21"/>
        </w:rPr>
        <w:t>téléconsultation,</w:t>
      </w:r>
    </w:p>
    <w:p w:rsidR="00C57374" w:rsidRPr="00074471" w:rsidRDefault="00074471" w:rsidP="00074471">
      <w:pPr>
        <w:spacing w:after="200" w:line="276" w:lineRule="auto"/>
        <w:jc w:val="center"/>
        <w:rPr>
          <w:b/>
          <w:color w:val="FF0000"/>
          <w:sz w:val="21"/>
          <w:szCs w:val="21"/>
        </w:rPr>
      </w:pPr>
      <w:r w:rsidRPr="00074471">
        <w:rPr>
          <w:b/>
          <w:color w:val="FF0000"/>
          <w:sz w:val="21"/>
          <w:szCs w:val="21"/>
        </w:rPr>
        <w:t>JOINDRE LA NOTICE USAGER</w:t>
      </w:r>
      <w:r w:rsidR="00C57374" w:rsidRPr="00074471">
        <w:rPr>
          <w:b/>
          <w:color w:val="FF0000"/>
          <w:sz w:val="21"/>
          <w:szCs w:val="21"/>
        </w:rPr>
        <w:br w:type="page"/>
      </w:r>
    </w:p>
    <w:p w:rsidR="00C57374" w:rsidRPr="00C57374" w:rsidRDefault="00C57374" w:rsidP="00C57374">
      <w:pPr>
        <w:spacing w:after="0"/>
        <w:jc w:val="center"/>
        <w:rPr>
          <w:b/>
          <w:caps/>
          <w:sz w:val="28"/>
          <w:szCs w:val="24"/>
        </w:rPr>
      </w:pPr>
      <w:r w:rsidRPr="00C57374">
        <w:rPr>
          <w:b/>
          <w:caps/>
          <w:sz w:val="28"/>
          <w:szCs w:val="24"/>
        </w:rPr>
        <w:lastRenderedPageBreak/>
        <w:t>3 – Courriel pour le professionnel</w:t>
      </w:r>
    </w:p>
    <w:p w:rsidR="00C57374" w:rsidRDefault="00C57374" w:rsidP="00506507">
      <w:pPr>
        <w:jc w:val="both"/>
        <w:rPr>
          <w:sz w:val="21"/>
          <w:szCs w:val="21"/>
        </w:rPr>
      </w:pPr>
    </w:p>
    <w:p w:rsidR="00C57374" w:rsidRDefault="00C57374" w:rsidP="00C57374"/>
    <w:p w:rsidR="00C57374" w:rsidRDefault="00C57374" w:rsidP="00C57374">
      <w:r>
        <w:t xml:space="preserve">Bonjour </w:t>
      </w:r>
      <w:r w:rsidRPr="00D40CB6">
        <w:rPr>
          <w:highlight w:val="yellow"/>
        </w:rPr>
        <w:t>XXXXXX,</w:t>
      </w:r>
      <w:r>
        <w:t xml:space="preserve"> </w:t>
      </w:r>
    </w:p>
    <w:p w:rsidR="00C57374" w:rsidRDefault="00C57374" w:rsidP="00C57374"/>
    <w:p w:rsidR="00C57374" w:rsidRDefault="00C57374" w:rsidP="00C57374">
      <w:r>
        <w:t xml:space="preserve">La téléconsultation avec l’usager Mr/Mme </w:t>
      </w:r>
      <w:r w:rsidRPr="00D40CB6">
        <w:rPr>
          <w:highlight w:val="yellow"/>
        </w:rPr>
        <w:t xml:space="preserve">XXXXXX </w:t>
      </w:r>
      <w:proofErr w:type="spellStart"/>
      <w:r w:rsidRPr="00D40CB6">
        <w:rPr>
          <w:highlight w:val="yellow"/>
        </w:rPr>
        <w:t>XXXXXX</w:t>
      </w:r>
      <w:proofErr w:type="spellEnd"/>
      <w:r w:rsidR="0089387B">
        <w:t xml:space="preserve">, </w:t>
      </w:r>
      <w:r w:rsidR="0089387B" w:rsidRPr="0089387B">
        <w:rPr>
          <w:highlight w:val="yellow"/>
        </w:rPr>
        <w:t>#dossier</w:t>
      </w:r>
      <w:r>
        <w:t xml:space="preserve"> est confirmée pour </w:t>
      </w:r>
      <w:proofErr w:type="spellStart"/>
      <w:r w:rsidRPr="00D40CB6">
        <w:rPr>
          <w:highlight w:val="yellow"/>
        </w:rPr>
        <w:t>XXhXX</w:t>
      </w:r>
      <w:proofErr w:type="spellEnd"/>
      <w:r w:rsidRPr="00D40CB6">
        <w:rPr>
          <w:highlight w:val="yellow"/>
        </w:rPr>
        <w:t xml:space="preserve"> le X XXXX 20XX</w:t>
      </w:r>
      <w:r>
        <w:t xml:space="preserve">. Nous avons attribué le type ZOOM au rendez-vous dans </w:t>
      </w:r>
      <w:proofErr w:type="spellStart"/>
      <w:r>
        <w:t>Clinibase</w:t>
      </w:r>
      <w:proofErr w:type="spellEnd"/>
      <w:r>
        <w:t xml:space="preserve">. </w:t>
      </w:r>
    </w:p>
    <w:p w:rsidR="0089387B" w:rsidRDefault="00C57374" w:rsidP="00C57374">
      <w:r>
        <w:t>Au préalable à cette consultation, vous devez</w:t>
      </w:r>
      <w:r w:rsidR="0089387B">
        <w:t> :</w:t>
      </w:r>
    </w:p>
    <w:p w:rsidR="0089387B" w:rsidRDefault="0089387B" w:rsidP="0089387B">
      <w:pPr>
        <w:pStyle w:val="Paragraphedeliste"/>
        <w:numPr>
          <w:ilvl w:val="0"/>
          <w:numId w:val="9"/>
        </w:numPr>
      </w:pPr>
      <w:r>
        <w:rPr>
          <w:u w:val="single"/>
        </w:rPr>
        <w:t>A</w:t>
      </w:r>
      <w:r w:rsidR="00C57374" w:rsidRPr="0089387B">
        <w:rPr>
          <w:u w:val="single"/>
        </w:rPr>
        <w:t>voir installé l’application ZOOM</w:t>
      </w:r>
      <w:r w:rsidR="00C57374">
        <w:t xml:space="preserve"> sur votre ordinateur</w:t>
      </w:r>
      <w:r>
        <w:t xml:space="preserve">, et </w:t>
      </w:r>
    </w:p>
    <w:p w:rsidR="00F50CEA" w:rsidRPr="0089387B" w:rsidRDefault="0089387B" w:rsidP="0089387B">
      <w:pPr>
        <w:pStyle w:val="Paragraphedeliste"/>
        <w:numPr>
          <w:ilvl w:val="0"/>
          <w:numId w:val="9"/>
        </w:numPr>
      </w:pPr>
      <w:r w:rsidRPr="0089387B">
        <w:rPr>
          <w:u w:val="single"/>
        </w:rPr>
        <w:t xml:space="preserve">vous connecter avec le compte suivant. </w:t>
      </w:r>
    </w:p>
    <w:p w:rsidR="00C57374" w:rsidRDefault="00C57374" w:rsidP="00C57374">
      <w:pPr>
        <w:pStyle w:val="Textebrut"/>
      </w:pPr>
      <w:r>
        <w:t xml:space="preserve">Compte = </w:t>
      </w:r>
      <w:r w:rsidR="00D40CB6" w:rsidRPr="00D40CB6">
        <w:rPr>
          <w:highlight w:val="yellow"/>
        </w:rPr>
        <w:t>XXXXXXXXXXXX</w:t>
      </w:r>
      <w:r w:rsidR="00D40CB6">
        <w:t xml:space="preserve"> (adresse courriel du compte </w:t>
      </w:r>
      <w:r w:rsidR="003A4FAA">
        <w:t>zoom</w:t>
      </w:r>
      <w:r w:rsidR="00D40CB6">
        <w:t>)</w:t>
      </w:r>
    </w:p>
    <w:p w:rsidR="00C57374" w:rsidRDefault="00C57374" w:rsidP="00C57374">
      <w:pPr>
        <w:pStyle w:val="Textebrut"/>
      </w:pPr>
      <w:r>
        <w:t xml:space="preserve">Mot de passe = </w:t>
      </w:r>
      <w:r w:rsidR="00D40CB6">
        <w:rPr>
          <w:highlight w:val="yellow"/>
        </w:rPr>
        <w:t>XXXXXXX</w:t>
      </w:r>
    </w:p>
    <w:p w:rsidR="00C57374" w:rsidRDefault="0089387B" w:rsidP="00C57374">
      <w:r>
        <w:t xml:space="preserve">Lien vers la rencontre : </w:t>
      </w:r>
      <w:r w:rsidR="003A4FAA">
        <w:rPr>
          <w:highlight w:val="yellow"/>
        </w:rPr>
        <w:t>XXXXXXX</w:t>
      </w:r>
    </w:p>
    <w:p w:rsidR="00C57374" w:rsidRDefault="00C57374" w:rsidP="00C57374">
      <w:r>
        <w:t>N</w:t>
      </w:r>
      <w:r w:rsidR="006B7223">
        <w:t>ous avons convenu avec l’usager</w:t>
      </w:r>
      <w:r>
        <w:t xml:space="preserve"> </w:t>
      </w:r>
      <w:r w:rsidR="006B7223">
        <w:t>que vous communiquerez avec lui</w:t>
      </w:r>
      <w:r>
        <w:t xml:space="preserve"> par téléphone s’il y avait un problème avec la plateforme. Vous pouvez également contacter le service de visioconférence du CISSS de la Montérégie-Est au 450-468-8111 </w:t>
      </w:r>
      <w:proofErr w:type="spellStart"/>
      <w:r>
        <w:t>ext</w:t>
      </w:r>
      <w:proofErr w:type="spellEnd"/>
      <w:r>
        <w:t>. 88018.</w:t>
      </w:r>
    </w:p>
    <w:p w:rsidR="0089387B" w:rsidRPr="004D7D84" w:rsidRDefault="006B7223" w:rsidP="00C57374">
      <w:pPr>
        <w:rPr>
          <w:u w:val="single"/>
        </w:rPr>
      </w:pPr>
      <w:r>
        <w:rPr>
          <w:u w:val="single"/>
        </w:rPr>
        <w:t>Quelques bonnes pratiques</w:t>
      </w:r>
      <w:r w:rsidR="004D7D84" w:rsidRPr="004D7D84">
        <w:rPr>
          <w:u w:val="single"/>
        </w:rPr>
        <w:t xml:space="preserve"> </w:t>
      </w:r>
      <w:r>
        <w:rPr>
          <w:u w:val="single"/>
        </w:rPr>
        <w:t xml:space="preserve">pour la visioconférence </w:t>
      </w:r>
      <w:r w:rsidR="004D7D84" w:rsidRPr="004D7D84">
        <w:rPr>
          <w:u w:val="single"/>
        </w:rPr>
        <w:t>:</w:t>
      </w:r>
    </w:p>
    <w:p w:rsidR="004D7D84" w:rsidRDefault="004D7D84" w:rsidP="004D7D84">
      <w:pPr>
        <w:pStyle w:val="Paragraphedeliste"/>
        <w:numPr>
          <w:ilvl w:val="0"/>
          <w:numId w:val="10"/>
        </w:numPr>
      </w:pPr>
      <w:r>
        <w:t>Vérifier l’identité de l’usager</w:t>
      </w:r>
      <w:r w:rsidR="006B7223">
        <w:t xml:space="preserve"> (</w:t>
      </w:r>
      <w:r w:rsidR="00153501">
        <w:t>e</w:t>
      </w:r>
      <w:r w:rsidR="006B7223">
        <w:t>xemple : présenter sa carte RAMQ à l’écran);</w:t>
      </w:r>
    </w:p>
    <w:p w:rsidR="004D7D84" w:rsidRDefault="006B7223" w:rsidP="004D7D84">
      <w:pPr>
        <w:pStyle w:val="Paragraphedeliste"/>
        <w:numPr>
          <w:ilvl w:val="0"/>
          <w:numId w:val="10"/>
        </w:numPr>
      </w:pPr>
      <w:r>
        <w:t>O</w:t>
      </w:r>
      <w:r w:rsidRPr="006B7223">
        <w:t>btenir le consentement d</w:t>
      </w:r>
      <w:r>
        <w:t>e l’usager quant aux</w:t>
      </w:r>
      <w:r w:rsidRPr="006B7223">
        <w:t xml:space="preserve"> modalité</w:t>
      </w:r>
      <w:r>
        <w:t>s</w:t>
      </w:r>
      <w:r w:rsidRPr="006B7223">
        <w:t xml:space="preserve"> de </w:t>
      </w:r>
      <w:r>
        <w:t xml:space="preserve">la </w:t>
      </w:r>
      <w:r w:rsidRPr="006B7223">
        <w:t>télésanté et les risques relatifs à la protection des renseignements person</w:t>
      </w:r>
      <w:bookmarkStart w:id="0" w:name="_GoBack"/>
      <w:bookmarkEnd w:id="0"/>
      <w:r w:rsidRPr="006B7223">
        <w:t>nels associée aux c</w:t>
      </w:r>
      <w:r>
        <w:t>ommunications électroniques</w:t>
      </w:r>
      <w:r w:rsidRPr="006B7223">
        <w:t>;</w:t>
      </w:r>
      <w:r w:rsidR="004D7D84">
        <w:t xml:space="preserve"> </w:t>
      </w:r>
    </w:p>
    <w:p w:rsidR="006B7223" w:rsidRDefault="006B7223" w:rsidP="00C57374">
      <w:pPr>
        <w:pStyle w:val="Paragraphedeliste"/>
        <w:numPr>
          <w:ilvl w:val="0"/>
          <w:numId w:val="10"/>
        </w:numPr>
      </w:pPr>
      <w:r>
        <w:t>Documenter</w:t>
      </w:r>
      <w:r w:rsidRPr="006B7223">
        <w:t xml:space="preserve"> l</w:t>
      </w:r>
      <w:r w:rsidR="00153501">
        <w:t>a</w:t>
      </w:r>
      <w:r w:rsidRPr="006B7223">
        <w:t xml:space="preserve"> consultation au dossier des patients en s’assurant d’indiquer le moyen techn</w:t>
      </w:r>
      <w:r>
        <w:t xml:space="preserve">ologique utilisé, ainsi que </w:t>
      </w:r>
      <w:r w:rsidR="00153501">
        <w:t>le</w:t>
      </w:r>
      <w:r>
        <w:t xml:space="preserve"> consentement verbal ;</w:t>
      </w:r>
    </w:p>
    <w:p w:rsidR="003A4FAA" w:rsidRDefault="003A4FAA" w:rsidP="00C57374">
      <w:pPr>
        <w:pStyle w:val="Paragraphedeliste"/>
        <w:numPr>
          <w:ilvl w:val="0"/>
          <w:numId w:val="10"/>
        </w:numPr>
      </w:pPr>
      <w:r>
        <w:t xml:space="preserve">En cas de retard majeur, le client reste en salle d’attente virtuelle, prévenez l’usager par téléphone ou bien avec le soutien </w:t>
      </w:r>
      <w:r w:rsidRPr="003A4FAA">
        <w:rPr>
          <w:highlight w:val="yellow"/>
        </w:rPr>
        <w:t>des consultations externes</w:t>
      </w:r>
      <w:r>
        <w:t>.</w:t>
      </w:r>
    </w:p>
    <w:p w:rsidR="00C57374" w:rsidRDefault="00C57374" w:rsidP="006B7223">
      <w:r>
        <w:t xml:space="preserve">Vous trouverez ci-joint le guide de soutien au professionnel. </w:t>
      </w:r>
    </w:p>
    <w:p w:rsidR="00C57374" w:rsidRDefault="00C57374" w:rsidP="00C57374">
      <w:r>
        <w:t xml:space="preserve">Bonne </w:t>
      </w:r>
      <w:r w:rsidR="00927FB1">
        <w:t>téléconsultation,</w:t>
      </w:r>
    </w:p>
    <w:p w:rsidR="00C57374" w:rsidRPr="00074471" w:rsidRDefault="00074471" w:rsidP="00074471">
      <w:pPr>
        <w:spacing w:after="200" w:line="276" w:lineRule="auto"/>
        <w:jc w:val="center"/>
        <w:rPr>
          <w:b/>
          <w:color w:val="FF0000"/>
          <w:sz w:val="21"/>
          <w:szCs w:val="21"/>
        </w:rPr>
      </w:pPr>
      <w:r w:rsidRPr="00074471">
        <w:rPr>
          <w:b/>
          <w:color w:val="FF0000"/>
          <w:sz w:val="21"/>
          <w:szCs w:val="21"/>
        </w:rPr>
        <w:t xml:space="preserve">JOINDRE LA NOTICE </w:t>
      </w:r>
      <w:r>
        <w:rPr>
          <w:b/>
          <w:color w:val="FF0000"/>
          <w:sz w:val="21"/>
          <w:szCs w:val="21"/>
        </w:rPr>
        <w:t>AU PROFESSIONNEL</w:t>
      </w:r>
    </w:p>
    <w:sectPr w:rsidR="00C57374" w:rsidRPr="00074471" w:rsidSect="003E0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4" w:rsidRDefault="00BB3D34" w:rsidP="001874D2">
      <w:pPr>
        <w:spacing w:after="0" w:line="240" w:lineRule="auto"/>
      </w:pPr>
      <w:r>
        <w:separator/>
      </w:r>
    </w:p>
  </w:endnote>
  <w:endnote w:type="continuationSeparator" w:id="0">
    <w:p w:rsidR="00BB3D34" w:rsidRDefault="00BB3D34" w:rsidP="0018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6" w:rsidRDefault="00DE72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8A" w:rsidRPr="009C508A" w:rsidRDefault="009C508A">
    <w:pPr>
      <w:pStyle w:val="Pieddepage"/>
      <w:jc w:val="right"/>
      <w:rPr>
        <w:sz w:val="16"/>
        <w:szCs w:val="16"/>
      </w:rPr>
    </w:pPr>
  </w:p>
  <w:p w:rsidR="009C508A" w:rsidRPr="009C508A" w:rsidRDefault="00343C5A" w:rsidP="009C508A">
    <w:pPr>
      <w:pStyle w:val="Pieddepage"/>
      <w:rPr>
        <w:sz w:val="16"/>
        <w:szCs w:val="16"/>
      </w:rPr>
    </w:pPr>
    <w:r>
      <w:rPr>
        <w:sz w:val="16"/>
        <w:szCs w:val="16"/>
      </w:rPr>
      <w:t>Télésanté</w:t>
    </w:r>
    <w:r w:rsidR="00AB462D">
      <w:rPr>
        <w:sz w:val="16"/>
        <w:szCs w:val="16"/>
      </w:rPr>
      <w:t xml:space="preserve"> </w:t>
    </w:r>
  </w:p>
  <w:p w:rsidR="00AC40B9" w:rsidRDefault="009676B3" w:rsidP="009C508A">
    <w:pPr>
      <w:pStyle w:val="Pieddepage"/>
    </w:pPr>
    <w:r>
      <w:rPr>
        <w:sz w:val="16"/>
        <w:szCs w:val="16"/>
      </w:rPr>
      <w:t xml:space="preserve">Mise à </w:t>
    </w:r>
    <w:r w:rsidR="00A05627">
      <w:rPr>
        <w:sz w:val="16"/>
        <w:szCs w:val="16"/>
      </w:rPr>
      <w:t xml:space="preserve">jour : </w:t>
    </w:r>
    <w:r w:rsidR="00927FB1">
      <w:rPr>
        <w:sz w:val="16"/>
        <w:szCs w:val="16"/>
      </w:rPr>
      <w:t>01 avril</w:t>
    </w:r>
    <w:r w:rsidR="00CA2723">
      <w:rPr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6" w:rsidRDefault="00DE72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4" w:rsidRDefault="00BB3D34" w:rsidP="001874D2">
      <w:pPr>
        <w:spacing w:after="0" w:line="240" w:lineRule="auto"/>
      </w:pPr>
      <w:r>
        <w:separator/>
      </w:r>
    </w:p>
  </w:footnote>
  <w:footnote w:type="continuationSeparator" w:id="0">
    <w:p w:rsidR="00BB3D34" w:rsidRDefault="00BB3D34" w:rsidP="0018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6" w:rsidRDefault="00DE72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D3" w:rsidRDefault="001874D2" w:rsidP="00693FD3">
    <w:pPr>
      <w:pStyle w:val="En-tte"/>
      <w:jc w:val="center"/>
      <w:rPr>
        <w:b/>
        <w:sz w:val="40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43D33E90" wp14:editId="1A140550">
          <wp:simplePos x="0" y="0"/>
          <wp:positionH relativeFrom="column">
            <wp:posOffset>-319405</wp:posOffset>
          </wp:positionH>
          <wp:positionV relativeFrom="paragraph">
            <wp:posOffset>74295</wp:posOffset>
          </wp:positionV>
          <wp:extent cx="1645920" cy="775335"/>
          <wp:effectExtent l="0" t="0" r="0" b="0"/>
          <wp:wrapThrough wrapText="bothSides">
            <wp:wrapPolygon edited="0">
              <wp:start x="1500" y="2123"/>
              <wp:lineTo x="1000" y="10084"/>
              <wp:lineTo x="1000" y="12206"/>
              <wp:lineTo x="6500" y="19106"/>
              <wp:lineTo x="6750" y="20167"/>
              <wp:lineTo x="7750" y="20167"/>
              <wp:lineTo x="20000" y="18575"/>
              <wp:lineTo x="20250" y="11676"/>
              <wp:lineTo x="14500" y="10084"/>
              <wp:lineTo x="13750" y="7961"/>
              <wp:lineTo x="10000" y="2123"/>
              <wp:lineTo x="1500" y="2123"/>
            </wp:wrapPolygon>
          </wp:wrapThrough>
          <wp:docPr id="3" name="Image 3" descr="\\reg16.rtss.qc.ca\cssspb\Perso\BEAR0702\Downloads\LOGO CISSS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g16.rtss.qc.ca\cssspb\Perso\BEAR0702\Downloads\LOGO CISSS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8E0" w:rsidRPr="00343C5A" w:rsidRDefault="00506507" w:rsidP="00E258E0">
    <w:pPr>
      <w:pStyle w:val="En-tte"/>
      <w:jc w:val="center"/>
      <w:rPr>
        <w:b/>
        <w:sz w:val="36"/>
        <w:szCs w:val="32"/>
      </w:rPr>
    </w:pPr>
    <w:r>
      <w:rPr>
        <w:b/>
        <w:sz w:val="36"/>
        <w:szCs w:val="32"/>
      </w:rPr>
      <w:t>GUIDE</w:t>
    </w:r>
    <w:r w:rsidR="00CA3A5F" w:rsidRPr="00343C5A">
      <w:rPr>
        <w:b/>
        <w:sz w:val="36"/>
        <w:szCs w:val="32"/>
      </w:rPr>
      <w:t xml:space="preserve"> </w:t>
    </w:r>
    <w:r w:rsidR="00CA2723" w:rsidRPr="00343C5A">
      <w:rPr>
        <w:b/>
        <w:sz w:val="36"/>
        <w:szCs w:val="32"/>
      </w:rPr>
      <w:t>TÉLÉSANTÉ</w:t>
    </w:r>
  </w:p>
  <w:p w:rsidR="00343C5A" w:rsidRPr="00343C5A" w:rsidRDefault="00506507" w:rsidP="00E258E0">
    <w:pPr>
      <w:pStyle w:val="En-tte"/>
      <w:jc w:val="center"/>
      <w:rPr>
        <w:b/>
        <w:i/>
        <w:sz w:val="28"/>
        <w:szCs w:val="32"/>
      </w:rPr>
    </w:pPr>
    <w:r>
      <w:rPr>
        <w:b/>
        <w:i/>
        <w:sz w:val="28"/>
        <w:szCs w:val="32"/>
      </w:rPr>
      <w:t>Lancement d’un rendez-vous</w:t>
    </w:r>
  </w:p>
  <w:p w:rsidR="00CA3A5F" w:rsidRDefault="00CA3A5F" w:rsidP="00693FD3">
    <w:pPr>
      <w:pStyle w:val="En-tte"/>
      <w:jc w:val="center"/>
    </w:pPr>
  </w:p>
  <w:p w:rsidR="00693FD3" w:rsidRDefault="00C94BB5" w:rsidP="00693FD3">
    <w:pPr>
      <w:pStyle w:val="En-tte"/>
      <w:jc w:val="center"/>
    </w:pPr>
    <w:r w:rsidRPr="00693FD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1AFB0A" wp14:editId="461D7AAF">
              <wp:simplePos x="0" y="0"/>
              <wp:positionH relativeFrom="column">
                <wp:posOffset>-860425</wp:posOffset>
              </wp:positionH>
              <wp:positionV relativeFrom="paragraph">
                <wp:posOffset>80232</wp:posOffset>
              </wp:positionV>
              <wp:extent cx="10047767" cy="264795"/>
              <wp:effectExtent l="0" t="0" r="0" b="1905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7767" cy="264795"/>
                      </a:xfrm>
                      <a:prstGeom prst="rect">
                        <a:avLst/>
                      </a:prstGeom>
                      <a:solidFill>
                        <a:srgbClr val="00B5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121753" tIns="60876" rIns="121753" bIns="60876" spcCol="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7.75pt;margin-top:6.3pt;width:791.15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" fillcolor="#00b5e2" stroked="f" strokeweight="2pt">
              <v:textbox inset="3.38203mm,1.691mm,3.38203mm,1.691mm"/>
            </v:rect>
          </w:pict>
        </mc:Fallback>
      </mc:AlternateContent>
    </w:r>
  </w:p>
  <w:p w:rsidR="001874D2" w:rsidRDefault="001874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6" w:rsidRDefault="00DE72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940"/>
    <w:multiLevelType w:val="multilevel"/>
    <w:tmpl w:val="E196F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1962EA"/>
    <w:multiLevelType w:val="hybridMultilevel"/>
    <w:tmpl w:val="BA0AB276"/>
    <w:lvl w:ilvl="0" w:tplc="06FE8EB2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863D4"/>
    <w:multiLevelType w:val="hybridMultilevel"/>
    <w:tmpl w:val="2D9E50D2"/>
    <w:lvl w:ilvl="0" w:tplc="0C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3BBD"/>
    <w:multiLevelType w:val="hybridMultilevel"/>
    <w:tmpl w:val="AD3092C2"/>
    <w:lvl w:ilvl="0" w:tplc="0C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435B5"/>
    <w:multiLevelType w:val="hybridMultilevel"/>
    <w:tmpl w:val="81D2EDA0"/>
    <w:lvl w:ilvl="0" w:tplc="D5468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470B"/>
    <w:multiLevelType w:val="hybridMultilevel"/>
    <w:tmpl w:val="1E88B7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9D4612"/>
    <w:multiLevelType w:val="hybridMultilevel"/>
    <w:tmpl w:val="73CA8D38"/>
    <w:lvl w:ilvl="0" w:tplc="760E65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BF00ED"/>
    <w:multiLevelType w:val="hybridMultilevel"/>
    <w:tmpl w:val="9E129202"/>
    <w:lvl w:ilvl="0" w:tplc="0C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4E08"/>
    <w:multiLevelType w:val="hybridMultilevel"/>
    <w:tmpl w:val="937449E8"/>
    <w:lvl w:ilvl="0" w:tplc="65E80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92065"/>
    <w:multiLevelType w:val="multilevel"/>
    <w:tmpl w:val="093CB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8"/>
    <w:rsid w:val="00020E13"/>
    <w:rsid w:val="0004063E"/>
    <w:rsid w:val="00054669"/>
    <w:rsid w:val="00074471"/>
    <w:rsid w:val="000A4EDE"/>
    <w:rsid w:val="000B627C"/>
    <w:rsid w:val="000F1A56"/>
    <w:rsid w:val="000F1C20"/>
    <w:rsid w:val="000F3720"/>
    <w:rsid w:val="00133D11"/>
    <w:rsid w:val="00140FB6"/>
    <w:rsid w:val="001500F6"/>
    <w:rsid w:val="00153501"/>
    <w:rsid w:val="001854D8"/>
    <w:rsid w:val="001874D2"/>
    <w:rsid w:val="00195B44"/>
    <w:rsid w:val="001A7E3B"/>
    <w:rsid w:val="001C43AE"/>
    <w:rsid w:val="001E10FE"/>
    <w:rsid w:val="00212F53"/>
    <w:rsid w:val="00214D94"/>
    <w:rsid w:val="00263D6C"/>
    <w:rsid w:val="00281D7D"/>
    <w:rsid w:val="00285E07"/>
    <w:rsid w:val="00291127"/>
    <w:rsid w:val="00293C8B"/>
    <w:rsid w:val="00295A84"/>
    <w:rsid w:val="002B4239"/>
    <w:rsid w:val="002F1B78"/>
    <w:rsid w:val="003130FD"/>
    <w:rsid w:val="0033751B"/>
    <w:rsid w:val="0033797A"/>
    <w:rsid w:val="00337C5E"/>
    <w:rsid w:val="00342C15"/>
    <w:rsid w:val="00343C5A"/>
    <w:rsid w:val="00397FCE"/>
    <w:rsid w:val="003A18A4"/>
    <w:rsid w:val="003A4FAA"/>
    <w:rsid w:val="003C2779"/>
    <w:rsid w:val="003C5CC4"/>
    <w:rsid w:val="003D74D0"/>
    <w:rsid w:val="003E003F"/>
    <w:rsid w:val="003E0B63"/>
    <w:rsid w:val="0040453F"/>
    <w:rsid w:val="0040639E"/>
    <w:rsid w:val="004115E6"/>
    <w:rsid w:val="00424748"/>
    <w:rsid w:val="004275B4"/>
    <w:rsid w:val="0046603B"/>
    <w:rsid w:val="00492B26"/>
    <w:rsid w:val="004B477A"/>
    <w:rsid w:val="004B63D8"/>
    <w:rsid w:val="004D0E26"/>
    <w:rsid w:val="004D3E7B"/>
    <w:rsid w:val="004D4AF5"/>
    <w:rsid w:val="004D7D84"/>
    <w:rsid w:val="005044C9"/>
    <w:rsid w:val="00506507"/>
    <w:rsid w:val="005143AE"/>
    <w:rsid w:val="00520F20"/>
    <w:rsid w:val="00552FEE"/>
    <w:rsid w:val="00574DDB"/>
    <w:rsid w:val="00591466"/>
    <w:rsid w:val="005976EF"/>
    <w:rsid w:val="005A2E31"/>
    <w:rsid w:val="005C09E3"/>
    <w:rsid w:val="005C2F8B"/>
    <w:rsid w:val="005D469B"/>
    <w:rsid w:val="00617855"/>
    <w:rsid w:val="0062099B"/>
    <w:rsid w:val="006249FA"/>
    <w:rsid w:val="00646E49"/>
    <w:rsid w:val="00662F4A"/>
    <w:rsid w:val="006763F3"/>
    <w:rsid w:val="00690D0D"/>
    <w:rsid w:val="00693FD3"/>
    <w:rsid w:val="006A7A43"/>
    <w:rsid w:val="006B065F"/>
    <w:rsid w:val="006B15ED"/>
    <w:rsid w:val="006B7223"/>
    <w:rsid w:val="006B7E46"/>
    <w:rsid w:val="006C2659"/>
    <w:rsid w:val="007036FA"/>
    <w:rsid w:val="00715F63"/>
    <w:rsid w:val="00717CF4"/>
    <w:rsid w:val="00720080"/>
    <w:rsid w:val="00746EA2"/>
    <w:rsid w:val="0075608B"/>
    <w:rsid w:val="00767F62"/>
    <w:rsid w:val="0079522F"/>
    <w:rsid w:val="007D045A"/>
    <w:rsid w:val="007D2ACC"/>
    <w:rsid w:val="007E5CCD"/>
    <w:rsid w:val="007F124F"/>
    <w:rsid w:val="0081222E"/>
    <w:rsid w:val="008174D8"/>
    <w:rsid w:val="008241F8"/>
    <w:rsid w:val="00846428"/>
    <w:rsid w:val="00864DFC"/>
    <w:rsid w:val="00864F2F"/>
    <w:rsid w:val="0089387B"/>
    <w:rsid w:val="008A4BC0"/>
    <w:rsid w:val="008A5A9E"/>
    <w:rsid w:val="008B381D"/>
    <w:rsid w:val="008D077B"/>
    <w:rsid w:val="008E4CBC"/>
    <w:rsid w:val="008F5E59"/>
    <w:rsid w:val="0090131E"/>
    <w:rsid w:val="009076A0"/>
    <w:rsid w:val="009139D8"/>
    <w:rsid w:val="009175A1"/>
    <w:rsid w:val="00927E73"/>
    <w:rsid w:val="00927F82"/>
    <w:rsid w:val="00927FB1"/>
    <w:rsid w:val="00947AE6"/>
    <w:rsid w:val="009676B3"/>
    <w:rsid w:val="009934B0"/>
    <w:rsid w:val="009A42A3"/>
    <w:rsid w:val="009B713A"/>
    <w:rsid w:val="009C508A"/>
    <w:rsid w:val="009D1409"/>
    <w:rsid w:val="009E4B13"/>
    <w:rsid w:val="009F5DDD"/>
    <w:rsid w:val="00A05627"/>
    <w:rsid w:val="00A13428"/>
    <w:rsid w:val="00A45013"/>
    <w:rsid w:val="00A538E7"/>
    <w:rsid w:val="00A60064"/>
    <w:rsid w:val="00AA6E2B"/>
    <w:rsid w:val="00AB462D"/>
    <w:rsid w:val="00AC40B9"/>
    <w:rsid w:val="00AE6C7A"/>
    <w:rsid w:val="00AF4DFF"/>
    <w:rsid w:val="00B1344E"/>
    <w:rsid w:val="00B138DD"/>
    <w:rsid w:val="00B17B12"/>
    <w:rsid w:val="00B340F1"/>
    <w:rsid w:val="00B46EC5"/>
    <w:rsid w:val="00B507FC"/>
    <w:rsid w:val="00B5207E"/>
    <w:rsid w:val="00B7781D"/>
    <w:rsid w:val="00B92A81"/>
    <w:rsid w:val="00BB3D34"/>
    <w:rsid w:val="00BD02A2"/>
    <w:rsid w:val="00BD3C03"/>
    <w:rsid w:val="00BD6623"/>
    <w:rsid w:val="00BF2178"/>
    <w:rsid w:val="00C30B35"/>
    <w:rsid w:val="00C4136E"/>
    <w:rsid w:val="00C453ED"/>
    <w:rsid w:val="00C57374"/>
    <w:rsid w:val="00C94BB5"/>
    <w:rsid w:val="00CA2723"/>
    <w:rsid w:val="00CA3A5F"/>
    <w:rsid w:val="00CA61CB"/>
    <w:rsid w:val="00CB1927"/>
    <w:rsid w:val="00CF33B0"/>
    <w:rsid w:val="00D00180"/>
    <w:rsid w:val="00D20A2C"/>
    <w:rsid w:val="00D2362F"/>
    <w:rsid w:val="00D40289"/>
    <w:rsid w:val="00D40CB6"/>
    <w:rsid w:val="00D439D9"/>
    <w:rsid w:val="00D51659"/>
    <w:rsid w:val="00D90717"/>
    <w:rsid w:val="00DE7206"/>
    <w:rsid w:val="00DF0831"/>
    <w:rsid w:val="00DF4495"/>
    <w:rsid w:val="00DF508B"/>
    <w:rsid w:val="00E2452D"/>
    <w:rsid w:val="00E258E0"/>
    <w:rsid w:val="00E25B9B"/>
    <w:rsid w:val="00E35F76"/>
    <w:rsid w:val="00E43BA5"/>
    <w:rsid w:val="00E66718"/>
    <w:rsid w:val="00EB08A5"/>
    <w:rsid w:val="00ED46B4"/>
    <w:rsid w:val="00EE1BCD"/>
    <w:rsid w:val="00EE5969"/>
    <w:rsid w:val="00EF1758"/>
    <w:rsid w:val="00EF7000"/>
    <w:rsid w:val="00F36614"/>
    <w:rsid w:val="00F50CEA"/>
    <w:rsid w:val="00F6771A"/>
    <w:rsid w:val="00F93D01"/>
    <w:rsid w:val="00FA02C8"/>
    <w:rsid w:val="00FB0B80"/>
    <w:rsid w:val="00FB2F9B"/>
    <w:rsid w:val="00FC306B"/>
    <w:rsid w:val="00FE6237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C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4D2"/>
  </w:style>
  <w:style w:type="paragraph" w:styleId="Pieddepage">
    <w:name w:val="footer"/>
    <w:basedOn w:val="Normal"/>
    <w:link w:val="PieddepageCar"/>
    <w:uiPriority w:val="99"/>
    <w:unhideWhenUsed/>
    <w:rsid w:val="00187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4D2"/>
  </w:style>
  <w:style w:type="paragraph" w:styleId="Textedebulles">
    <w:name w:val="Balloon Text"/>
    <w:basedOn w:val="Normal"/>
    <w:link w:val="TextedebullesCar"/>
    <w:uiPriority w:val="99"/>
    <w:semiHidden/>
    <w:unhideWhenUsed/>
    <w:rsid w:val="001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4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1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5E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5E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E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3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8D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7374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5737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5737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C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4D2"/>
  </w:style>
  <w:style w:type="paragraph" w:styleId="Pieddepage">
    <w:name w:val="footer"/>
    <w:basedOn w:val="Normal"/>
    <w:link w:val="PieddepageCar"/>
    <w:uiPriority w:val="99"/>
    <w:unhideWhenUsed/>
    <w:rsid w:val="001874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4D2"/>
  </w:style>
  <w:style w:type="paragraph" w:styleId="Textedebulles">
    <w:name w:val="Balloon Text"/>
    <w:basedOn w:val="Normal"/>
    <w:link w:val="TextedebullesCar"/>
    <w:uiPriority w:val="99"/>
    <w:semiHidden/>
    <w:unhideWhenUsed/>
    <w:rsid w:val="001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4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1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5E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5E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E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3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8D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7374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5737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573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yTKqJfgQqE&amp;list=PL2PG-AM1Dn_jsstmOUJQDjxkBAhbjHNoZ&amp;index=2&amp;t=0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1B45-4FB9-44E5-9203-BF642AE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Belva, Ariane</dc:creator>
  <cp:lastModifiedBy>Commerçon, Anne-Hélène</cp:lastModifiedBy>
  <cp:revision>32</cp:revision>
  <cp:lastPrinted>2020-03-25T16:52:00Z</cp:lastPrinted>
  <dcterms:created xsi:type="dcterms:W3CDTF">2020-03-25T15:18:00Z</dcterms:created>
  <dcterms:modified xsi:type="dcterms:W3CDTF">2020-04-15T00:39:00Z</dcterms:modified>
</cp:coreProperties>
</file>